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14"/>
        <w:gridCol w:w="2054"/>
        <w:gridCol w:w="1276"/>
        <w:gridCol w:w="2126"/>
        <w:gridCol w:w="1701"/>
        <w:gridCol w:w="2441"/>
      </w:tblGrid>
      <w:tr w:rsidR="00650F97" w:rsidTr="00650F97">
        <w:trPr>
          <w:trHeight w:val="1238"/>
          <w:jc w:val="center"/>
        </w:trPr>
        <w:tc>
          <w:tcPr>
            <w:tcW w:w="1714" w:type="dxa"/>
            <w:vAlign w:val="center"/>
          </w:tcPr>
          <w:p w:rsidR="00650F97" w:rsidRDefault="00650F97" w:rsidP="005A4944">
            <w:pPr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895036" cy="612000"/>
                  <wp:effectExtent l="0" t="0" r="635" b="0"/>
                  <wp:docPr id="16" name="Picture 16" descr="Attēlu rezultāti vaicājumam “lauku atbalsta dienest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tēlu rezultāti vaicājumam “lauku atbalsta dienests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03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  <w:vAlign w:val="center"/>
          </w:tcPr>
          <w:p w:rsidR="00650F97" w:rsidRDefault="00650F97" w:rsidP="005A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280160" cy="552244"/>
                  <wp:effectExtent l="0" t="0" r="0" b="635"/>
                  <wp:docPr id="13" name="Picture 13" descr="http://www.llu.lv/sites/default/files/2016-08/LLU_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lu.lv/sites/default/files/2016-08/LLU_logo_rg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277" t="10465" r="5891" b="5745"/>
                          <a:stretch/>
                        </pic:blipFill>
                        <pic:spPr bwMode="auto">
                          <a:xfrm>
                            <a:off x="0" y="0"/>
                            <a:ext cx="1283187" cy="55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650F97" w:rsidRPr="00B46BC9" w:rsidRDefault="00650F97" w:rsidP="005A4944">
            <w:pPr>
              <w:jc w:val="center"/>
              <w:rPr>
                <w:noProof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612000" cy="613817"/>
                  <wp:effectExtent l="0" t="0" r="0" b="0"/>
                  <wp:docPr id="6" name="Picture 6" descr="C:\Users\Sandra\Pictures\fak_logo\ptf_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a\Pictures\fak_logo\ptf_1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50F97" w:rsidRDefault="00650F97" w:rsidP="005A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273375" cy="252000"/>
                  <wp:effectExtent l="0" t="0" r="3175" b="0"/>
                  <wp:docPr id="15" name="Picture 15" descr="Attēlu rezultāti vaicājumam “agrobiore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tēlu rezultāti vaicājumam “agrobiores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486" t="19431" r="8486" b="19430"/>
                          <a:stretch/>
                        </pic:blipFill>
                        <pic:spPr bwMode="auto">
                          <a:xfrm>
                            <a:off x="0" y="0"/>
                            <a:ext cx="1273375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50F97" w:rsidRDefault="00650F97" w:rsidP="005A4944">
            <w:pPr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876203" cy="720000"/>
                  <wp:effectExtent l="0" t="0" r="635" b="4445"/>
                  <wp:docPr id="4" name="Picture 4" descr="Attēlu rezultāti vaicājumam “eurolegume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ēlu rezultāti vaicājumam “eurolegume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20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vAlign w:val="center"/>
          </w:tcPr>
          <w:p w:rsidR="00650F97" w:rsidRDefault="00650F97" w:rsidP="005A4944">
            <w:pPr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423284" cy="393761"/>
                  <wp:effectExtent l="0" t="0" r="571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157" cy="393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7EF" w:rsidRPr="008237EF" w:rsidRDefault="008237EF" w:rsidP="005A335A">
      <w:pPr>
        <w:spacing w:after="12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D15AB" w:rsidRPr="00B46BC9" w:rsidRDefault="005D15AB" w:rsidP="005A335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C9">
        <w:rPr>
          <w:rFonts w:ascii="Times New Roman" w:hAnsi="Times New Roman" w:cs="Times New Roman"/>
          <w:b/>
          <w:sz w:val="24"/>
          <w:szCs w:val="24"/>
        </w:rPr>
        <w:t>Seminārs</w:t>
      </w:r>
    </w:p>
    <w:p w:rsidR="00094EA8" w:rsidRPr="005A4944" w:rsidRDefault="00094EA8" w:rsidP="005A335A">
      <w:pPr>
        <w:spacing w:after="120"/>
        <w:jc w:val="center"/>
        <w:rPr>
          <w:rFonts w:ascii="Times New Roman" w:hAnsi="Times New Roman" w:cs="Times New Roman"/>
          <w:b/>
          <w:caps/>
          <w:color w:val="990099"/>
          <w:sz w:val="28"/>
          <w:szCs w:val="24"/>
        </w:rPr>
      </w:pPr>
      <w:r w:rsidRPr="005A4944">
        <w:rPr>
          <w:rFonts w:ascii="Times New Roman" w:hAnsi="Times New Roman" w:cs="Times New Roman"/>
          <w:b/>
          <w:caps/>
          <w:color w:val="990099"/>
          <w:sz w:val="28"/>
          <w:szCs w:val="24"/>
        </w:rPr>
        <w:t>inov</w:t>
      </w:r>
      <w:r w:rsidR="003A6C0C" w:rsidRPr="005A4944">
        <w:rPr>
          <w:rFonts w:ascii="Times New Roman" w:hAnsi="Times New Roman" w:cs="Times New Roman"/>
          <w:b/>
          <w:caps/>
          <w:color w:val="990099"/>
          <w:sz w:val="28"/>
          <w:szCs w:val="24"/>
        </w:rPr>
        <w:t xml:space="preserve">ācijas Pārtikas </w:t>
      </w:r>
      <w:r w:rsidRPr="005A4944">
        <w:rPr>
          <w:rFonts w:ascii="Times New Roman" w:hAnsi="Times New Roman" w:cs="Times New Roman"/>
          <w:b/>
          <w:caps/>
          <w:color w:val="990099"/>
          <w:sz w:val="28"/>
          <w:szCs w:val="24"/>
        </w:rPr>
        <w:t>produktu ražošanā</w:t>
      </w:r>
    </w:p>
    <w:p w:rsidR="00147E26" w:rsidRDefault="00094EA8" w:rsidP="00147E2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F71A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13CF">
        <w:rPr>
          <w:rFonts w:ascii="Times New Roman" w:hAnsi="Times New Roman" w:cs="Times New Roman"/>
          <w:sz w:val="24"/>
          <w:szCs w:val="24"/>
        </w:rPr>
        <w:t xml:space="preserve">gada </w:t>
      </w:r>
      <w:r w:rsidR="00D73EC4" w:rsidRPr="006813CF">
        <w:rPr>
          <w:rFonts w:ascii="Times New Roman" w:hAnsi="Times New Roman" w:cs="Times New Roman"/>
          <w:sz w:val="24"/>
          <w:szCs w:val="24"/>
        </w:rPr>
        <w:t>8</w:t>
      </w:r>
      <w:r w:rsidRPr="006813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septembrī plkst. 11:00Starptautiskajā izstāžu centrā Ķīpsalā</w:t>
      </w:r>
      <w:r w:rsidR="00147E26">
        <w:rPr>
          <w:rFonts w:ascii="Times New Roman" w:hAnsi="Times New Roman" w:cs="Times New Roman"/>
          <w:sz w:val="24"/>
          <w:szCs w:val="24"/>
        </w:rPr>
        <w:t>, Rīgā</w:t>
      </w:r>
    </w:p>
    <w:p w:rsidR="00094EA8" w:rsidRPr="005A4944" w:rsidRDefault="00147E26" w:rsidP="00147E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A4944">
        <w:rPr>
          <w:rFonts w:ascii="Times New Roman" w:hAnsi="Times New Roman" w:cs="Times New Roman"/>
          <w:b/>
          <w:sz w:val="28"/>
          <w:szCs w:val="26"/>
        </w:rPr>
        <w:t>Starptautiskās izstādes „RIGA FOOD 201</w:t>
      </w:r>
      <w:r w:rsidR="00440C7B" w:rsidRPr="005A4944">
        <w:rPr>
          <w:rFonts w:ascii="Times New Roman" w:hAnsi="Times New Roman" w:cs="Times New Roman"/>
          <w:b/>
          <w:sz w:val="28"/>
          <w:szCs w:val="26"/>
        </w:rPr>
        <w:t>7</w:t>
      </w:r>
      <w:r w:rsidRPr="005A4944">
        <w:rPr>
          <w:rFonts w:ascii="Times New Roman" w:hAnsi="Times New Roman" w:cs="Times New Roman"/>
          <w:b/>
          <w:sz w:val="28"/>
          <w:szCs w:val="26"/>
        </w:rPr>
        <w:t>” ietvaros</w:t>
      </w:r>
    </w:p>
    <w:tbl>
      <w:tblPr>
        <w:tblStyle w:val="TableGrid"/>
        <w:tblW w:w="6374" w:type="pct"/>
        <w:tblInd w:w="-882" w:type="dxa"/>
        <w:tblLook w:val="04A0"/>
      </w:tblPr>
      <w:tblGrid>
        <w:gridCol w:w="280"/>
        <w:gridCol w:w="1029"/>
        <w:gridCol w:w="264"/>
        <w:gridCol w:w="943"/>
        <w:gridCol w:w="1544"/>
        <w:gridCol w:w="1419"/>
        <w:gridCol w:w="1015"/>
        <w:gridCol w:w="3849"/>
        <w:gridCol w:w="528"/>
      </w:tblGrid>
      <w:tr w:rsidR="005D15AB" w:rsidRPr="005A4944" w:rsidTr="002F03C5">
        <w:trPr>
          <w:gridBefore w:val="1"/>
          <w:gridAfter w:val="1"/>
          <w:wBefore w:w="129" w:type="pct"/>
          <w:wAfter w:w="242" w:type="pct"/>
          <w:trHeight w:val="343"/>
        </w:trPr>
        <w:tc>
          <w:tcPr>
            <w:tcW w:w="596" w:type="pct"/>
            <w:gridSpan w:val="2"/>
            <w:vAlign w:val="center"/>
          </w:tcPr>
          <w:p w:rsidR="005D15AB" w:rsidRPr="005A4944" w:rsidRDefault="005D15AB" w:rsidP="005A49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Laiks</w:t>
            </w:r>
          </w:p>
        </w:tc>
        <w:tc>
          <w:tcPr>
            <w:tcW w:w="2263" w:type="pct"/>
            <w:gridSpan w:val="4"/>
            <w:vAlign w:val="center"/>
          </w:tcPr>
          <w:p w:rsidR="005D15AB" w:rsidRPr="005A4944" w:rsidRDefault="005D15AB" w:rsidP="005A49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Tēma</w:t>
            </w:r>
          </w:p>
        </w:tc>
        <w:tc>
          <w:tcPr>
            <w:tcW w:w="1770" w:type="pct"/>
            <w:vAlign w:val="center"/>
          </w:tcPr>
          <w:p w:rsidR="005D15AB" w:rsidRPr="005A4944" w:rsidRDefault="005D15AB" w:rsidP="005A49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Lektors</w:t>
            </w:r>
          </w:p>
        </w:tc>
      </w:tr>
      <w:tr w:rsidR="00094EA8" w:rsidRPr="005A4944" w:rsidTr="002F03C5">
        <w:trPr>
          <w:gridBefore w:val="1"/>
          <w:gridAfter w:val="1"/>
          <w:wBefore w:w="129" w:type="pct"/>
          <w:wAfter w:w="242" w:type="pct"/>
          <w:trHeight w:val="397"/>
        </w:trPr>
        <w:tc>
          <w:tcPr>
            <w:tcW w:w="596" w:type="pct"/>
            <w:gridSpan w:val="2"/>
            <w:vAlign w:val="center"/>
          </w:tcPr>
          <w:p w:rsidR="00094EA8" w:rsidRPr="005A4944" w:rsidRDefault="00094EA8" w:rsidP="005A4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10:40 – 11:00</w:t>
            </w:r>
          </w:p>
        </w:tc>
        <w:tc>
          <w:tcPr>
            <w:tcW w:w="4033" w:type="pct"/>
            <w:gridSpan w:val="5"/>
            <w:vAlign w:val="center"/>
          </w:tcPr>
          <w:p w:rsidR="00094EA8" w:rsidRPr="005A4944" w:rsidRDefault="00094EA8" w:rsidP="005A4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Dalībnieku reģistrācija</w:t>
            </w:r>
          </w:p>
        </w:tc>
      </w:tr>
      <w:tr w:rsidR="005D15AB" w:rsidRPr="005A4944" w:rsidTr="002F03C5">
        <w:trPr>
          <w:gridBefore w:val="1"/>
          <w:gridAfter w:val="1"/>
          <w:wBefore w:w="129" w:type="pct"/>
          <w:wAfter w:w="242" w:type="pct"/>
          <w:trHeight w:val="397"/>
        </w:trPr>
        <w:tc>
          <w:tcPr>
            <w:tcW w:w="596" w:type="pct"/>
            <w:gridSpan w:val="2"/>
            <w:vAlign w:val="center"/>
          </w:tcPr>
          <w:p w:rsidR="005D15AB" w:rsidRPr="005A4944" w:rsidRDefault="005D15AB" w:rsidP="005A4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11:00 – 11:</w:t>
            </w:r>
            <w:r w:rsidR="0085032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263" w:type="pct"/>
            <w:gridSpan w:val="4"/>
            <w:vAlign w:val="center"/>
          </w:tcPr>
          <w:p w:rsidR="005D15AB" w:rsidRPr="005A4944" w:rsidRDefault="005D15AB" w:rsidP="005A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Semināra atklāšana</w:t>
            </w:r>
          </w:p>
        </w:tc>
        <w:tc>
          <w:tcPr>
            <w:tcW w:w="1770" w:type="pct"/>
            <w:vAlign w:val="center"/>
          </w:tcPr>
          <w:p w:rsidR="00233039" w:rsidRPr="005A4944" w:rsidRDefault="00650704" w:rsidP="005A494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 xml:space="preserve">Dr.sc.ing. </w:t>
            </w:r>
            <w:r w:rsidR="00233039"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6760C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33039"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Šabovics</w:t>
            </w:r>
          </w:p>
          <w:p w:rsidR="005D15AB" w:rsidRPr="005A4944" w:rsidRDefault="00094EA8" w:rsidP="005A4944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LLU Pārtikas tehnoloģijas fakultātes dekān</w:t>
            </w:r>
            <w:r w:rsidR="00233039" w:rsidRPr="005A494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650704" w:rsidRPr="005A4944" w:rsidTr="002F03C5">
        <w:trPr>
          <w:gridBefore w:val="1"/>
          <w:gridAfter w:val="1"/>
          <w:wBefore w:w="129" w:type="pct"/>
          <w:wAfter w:w="242" w:type="pct"/>
          <w:trHeight w:val="397"/>
        </w:trPr>
        <w:tc>
          <w:tcPr>
            <w:tcW w:w="596" w:type="pct"/>
            <w:gridSpan w:val="2"/>
            <w:vAlign w:val="center"/>
          </w:tcPr>
          <w:p w:rsidR="00650704" w:rsidRPr="005A4944" w:rsidRDefault="00850323" w:rsidP="005A4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11:05</w:t>
            </w:r>
            <w:r w:rsidR="00744B3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650704" w:rsidRPr="005A4944">
              <w:rPr>
                <w:rFonts w:ascii="Times New Roman" w:hAnsi="Times New Roman" w:cs="Times New Roman"/>
                <w:sz w:val="18"/>
                <w:szCs w:val="18"/>
              </w:rPr>
              <w:t>11:20</w:t>
            </w:r>
          </w:p>
        </w:tc>
        <w:tc>
          <w:tcPr>
            <w:tcW w:w="2263" w:type="pct"/>
            <w:gridSpan w:val="4"/>
            <w:vAlign w:val="center"/>
          </w:tcPr>
          <w:p w:rsidR="00650704" w:rsidRPr="005A4944" w:rsidRDefault="00650704" w:rsidP="005A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Veselīgs un daudzveidīgs</w:t>
            </w:r>
            <w:r w:rsidR="005A4944" w:rsidRPr="005A4944">
              <w:rPr>
                <w:rFonts w:ascii="Times New Roman" w:hAnsi="Times New Roman" w:cs="Times New Roman"/>
                <w:sz w:val="18"/>
                <w:szCs w:val="18"/>
              </w:rPr>
              <w:t xml:space="preserve"> uzturs. Pākšaugu nozīme uzturā</w:t>
            </w:r>
          </w:p>
        </w:tc>
        <w:tc>
          <w:tcPr>
            <w:tcW w:w="1770" w:type="pct"/>
            <w:vAlign w:val="center"/>
          </w:tcPr>
          <w:p w:rsidR="005A4944" w:rsidRPr="005A4944" w:rsidRDefault="00650704" w:rsidP="005A4944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Dr.sc.ing</w:t>
            </w:r>
            <w:r w:rsidR="00850323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proofErr w:type="spellEnd"/>
            <w:r w:rsidR="006760C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503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Ķ</w:t>
            </w:r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irse</w:t>
            </w: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0704" w:rsidRPr="005A4944" w:rsidRDefault="00650704" w:rsidP="005A4944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LLU Pārtikas tehnoloģijas fakultāte</w:t>
            </w:r>
          </w:p>
        </w:tc>
      </w:tr>
      <w:tr w:rsidR="00850323" w:rsidRPr="005A4944" w:rsidTr="002F03C5">
        <w:trPr>
          <w:gridBefore w:val="1"/>
          <w:gridAfter w:val="1"/>
          <w:wBefore w:w="129" w:type="pct"/>
          <w:wAfter w:w="242" w:type="pct"/>
          <w:trHeight w:val="1211"/>
        </w:trPr>
        <w:tc>
          <w:tcPr>
            <w:tcW w:w="596" w:type="pct"/>
            <w:gridSpan w:val="2"/>
            <w:vAlign w:val="center"/>
          </w:tcPr>
          <w:p w:rsidR="00850323" w:rsidRPr="005A4944" w:rsidRDefault="00850323" w:rsidP="005A4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11:20 – 11:</w:t>
            </w:r>
            <w:r w:rsidR="00A12B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3" w:type="pct"/>
            <w:gridSpan w:val="4"/>
            <w:vAlign w:val="center"/>
          </w:tcPr>
          <w:p w:rsidR="00850323" w:rsidRDefault="00850323" w:rsidP="005A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Inovatīvi risinā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jumi pākšaugu produktu izstrādē </w:t>
            </w:r>
          </w:p>
          <w:p w:rsidR="00850323" w:rsidRDefault="00850323" w:rsidP="005A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(projekts EUROLEUME, nr. 613781):</w:t>
            </w:r>
          </w:p>
          <w:p w:rsidR="00850323" w:rsidRDefault="00850323" w:rsidP="00A12B15">
            <w:pPr>
              <w:pStyle w:val="ListParagraph"/>
              <w:numPr>
                <w:ilvl w:val="0"/>
                <w:numId w:val="4"/>
              </w:numPr>
              <w:spacing w:before="60"/>
              <w:ind w:left="317" w:hanging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Ekstrudēti pākšaugu produkti</w:t>
            </w:r>
          </w:p>
          <w:p w:rsidR="00A12B15" w:rsidRDefault="00850323" w:rsidP="00A12B15">
            <w:pPr>
              <w:pStyle w:val="ListParagraph"/>
              <w:numPr>
                <w:ilvl w:val="0"/>
                <w:numId w:val="4"/>
              </w:numPr>
              <w:spacing w:before="60"/>
              <w:ind w:left="317" w:hanging="2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Proteīna</w:t>
            </w: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 xml:space="preserve"> bagāti pākšaugu  batoniņi</w:t>
            </w:r>
          </w:p>
          <w:p w:rsidR="00850323" w:rsidRPr="00A12B15" w:rsidRDefault="00A12B15" w:rsidP="00A12B15">
            <w:pPr>
              <w:pStyle w:val="ListParagraph"/>
              <w:numPr>
                <w:ilvl w:val="0"/>
                <w:numId w:val="4"/>
              </w:numPr>
              <w:spacing w:before="60"/>
              <w:ind w:left="317" w:hanging="2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Pākšaugu pastētes</w:t>
            </w:r>
          </w:p>
        </w:tc>
        <w:tc>
          <w:tcPr>
            <w:tcW w:w="1770" w:type="pct"/>
            <w:vAlign w:val="center"/>
          </w:tcPr>
          <w:p w:rsidR="00850323" w:rsidRDefault="00850323" w:rsidP="0085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LLU Pārtikas tehnoloģijas fakultāte</w:t>
            </w:r>
          </w:p>
          <w:p w:rsidR="00850323" w:rsidRPr="00A36456" w:rsidRDefault="00A36456" w:rsidP="00850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Dr.sc.ing. </w:t>
            </w:r>
            <w:proofErr w:type="spellStart"/>
            <w:r w:rsidRPr="00A36456">
              <w:rPr>
                <w:rFonts w:ascii="Times New Roman" w:hAnsi="Times New Roman" w:cs="Times New Roman"/>
                <w:b/>
                <w:sz w:val="18"/>
                <w:szCs w:val="18"/>
              </w:rPr>
              <w:t>R.Gal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36456">
              <w:rPr>
                <w:rFonts w:ascii="Times New Roman" w:hAnsi="Times New Roman" w:cs="Times New Roman"/>
                <w:b/>
                <w:sz w:val="18"/>
                <w:szCs w:val="18"/>
              </w:rPr>
              <w:t>burda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Dr.sc.ing</w:t>
            </w:r>
            <w:r w:rsidRPr="00A3645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proofErr w:type="spellEnd"/>
            <w:r w:rsidRPr="00A36456">
              <w:rPr>
                <w:rFonts w:ascii="Times New Roman" w:hAnsi="Times New Roman" w:cs="Times New Roman"/>
                <w:b/>
                <w:sz w:val="18"/>
                <w:szCs w:val="18"/>
              </w:rPr>
              <w:t>. Muižniece-</w:t>
            </w:r>
            <w:proofErr w:type="spellStart"/>
            <w:r w:rsidRPr="00A36456">
              <w:rPr>
                <w:rFonts w:ascii="Times New Roman" w:hAnsi="Times New Roman" w:cs="Times New Roman"/>
                <w:b/>
                <w:sz w:val="18"/>
                <w:szCs w:val="18"/>
              </w:rPr>
              <w:t>Brasava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A36456">
              <w:rPr>
                <w:rFonts w:ascii="Times New Roman" w:hAnsi="Times New Roman" w:cs="Times New Roman"/>
                <w:sz w:val="18"/>
                <w:szCs w:val="18"/>
              </w:rPr>
              <w:t>r.sc.ing.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D. Kārkliņa</w:t>
            </w:r>
          </w:p>
          <w:p w:rsidR="00850323" w:rsidRPr="005A4944" w:rsidRDefault="00850323" w:rsidP="005A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 xml:space="preserve">Dr.sc.ing. </w:t>
            </w:r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416B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Strauta</w:t>
            </w:r>
          </w:p>
          <w:p w:rsidR="00A12B15" w:rsidRDefault="00850323" w:rsidP="00A12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Bc</w:t>
            </w: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.sc.ing</w:t>
            </w:r>
            <w:r w:rsidR="00744B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416B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Puiškina</w:t>
            </w:r>
            <w:proofErr w:type="spellEnd"/>
          </w:p>
          <w:p w:rsidR="00850323" w:rsidRPr="005A4944" w:rsidRDefault="00A12B15" w:rsidP="00416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 xml:space="preserve">Dr.sc.ing. </w:t>
            </w:r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416B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Ķirse</w:t>
            </w:r>
          </w:p>
        </w:tc>
      </w:tr>
      <w:tr w:rsidR="000C4C88" w:rsidRPr="005A4944" w:rsidTr="002F03C5">
        <w:trPr>
          <w:gridBefore w:val="1"/>
          <w:gridAfter w:val="1"/>
          <w:wBefore w:w="129" w:type="pct"/>
          <w:wAfter w:w="242" w:type="pct"/>
          <w:trHeight w:val="397"/>
        </w:trPr>
        <w:tc>
          <w:tcPr>
            <w:tcW w:w="596" w:type="pct"/>
            <w:gridSpan w:val="2"/>
            <w:vAlign w:val="center"/>
          </w:tcPr>
          <w:p w:rsidR="000C4C88" w:rsidRPr="005A4944" w:rsidRDefault="002B6B80" w:rsidP="00566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11:50 – 1</w:t>
            </w:r>
            <w:r w:rsidR="009E0D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63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3" w:type="pct"/>
            <w:gridSpan w:val="4"/>
            <w:vAlign w:val="center"/>
          </w:tcPr>
          <w:p w:rsidR="000C4C88" w:rsidRDefault="00650704" w:rsidP="005A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Pētījumu virzieni Valsts Pētījumu Programmā „Lauksaimniecības resursi ilgtspējīgai kvalitatīvas un veselīgas pārtikas ražošanai Latvijā (AgroBioRes)” (2014.-2017.)</w:t>
            </w:r>
          </w:p>
          <w:p w:rsidR="009E0D67" w:rsidRDefault="009E0D67" w:rsidP="009E0D67">
            <w:pPr>
              <w:pStyle w:val="ListParagraph"/>
              <w:numPr>
                <w:ilvl w:val="0"/>
                <w:numId w:val="6"/>
              </w:numPr>
              <w:ind w:hanging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9E0D67">
              <w:rPr>
                <w:rFonts w:ascii="Times New Roman" w:hAnsi="Times New Roman" w:cs="Times New Roman"/>
                <w:sz w:val="18"/>
                <w:szCs w:val="18"/>
              </w:rPr>
              <w:t>Augstspiediena tehnoloģiju pielietošana cūkgaļas kvalitātes uzlabošanai</w:t>
            </w:r>
          </w:p>
          <w:p w:rsidR="009E0D67" w:rsidRDefault="009E0D67" w:rsidP="009E0D67">
            <w:pPr>
              <w:pStyle w:val="ListParagraph"/>
              <w:numPr>
                <w:ilvl w:val="0"/>
                <w:numId w:val="6"/>
              </w:numPr>
              <w:ind w:hanging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9E0D67">
              <w:rPr>
                <w:rFonts w:ascii="Times New Roman" w:hAnsi="Times New Roman" w:cs="Times New Roman"/>
                <w:sz w:val="18"/>
                <w:szCs w:val="18"/>
              </w:rPr>
              <w:t>Augstspiediena tehnol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oģiju ietekme uz piena kvalitāt</w:t>
            </w:r>
            <w:r w:rsidR="005663D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9E0D67" w:rsidRDefault="009E0D67" w:rsidP="009E0D67">
            <w:pPr>
              <w:pStyle w:val="ListParagraph"/>
              <w:numPr>
                <w:ilvl w:val="0"/>
                <w:numId w:val="6"/>
              </w:numPr>
              <w:ind w:hanging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9E0D67">
              <w:rPr>
                <w:rFonts w:ascii="Times New Roman" w:hAnsi="Times New Roman" w:cs="Times New Roman"/>
                <w:sz w:val="18"/>
                <w:szCs w:val="18"/>
              </w:rPr>
              <w:t xml:space="preserve">Piengatavības graudi </w:t>
            </w:r>
            <w:r w:rsidR="00DB36A9">
              <w:rPr>
                <w:rFonts w:ascii="Times New Roman" w:hAnsi="Times New Roman" w:cs="Times New Roman"/>
                <w:sz w:val="18"/>
                <w:szCs w:val="18"/>
              </w:rPr>
              <w:t>dažādu produktu</w:t>
            </w:r>
            <w:r w:rsidRPr="009E0D67">
              <w:rPr>
                <w:rFonts w:ascii="Times New Roman" w:hAnsi="Times New Roman" w:cs="Times New Roman"/>
                <w:sz w:val="18"/>
                <w:szCs w:val="18"/>
              </w:rPr>
              <w:t xml:space="preserve"> uzturvērtības paaugstināšanai</w:t>
            </w:r>
          </w:p>
          <w:p w:rsidR="009E0D67" w:rsidRDefault="009E0D67" w:rsidP="009E0D67">
            <w:pPr>
              <w:pStyle w:val="ListParagraph"/>
              <w:numPr>
                <w:ilvl w:val="0"/>
                <w:numId w:val="6"/>
              </w:numPr>
              <w:ind w:hanging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 xml:space="preserve"> Mikroviļņu vakuuma kaltēšanas metodes piemērotība dārzeņu un garšaugu kaltēšanai </w:t>
            </w:r>
          </w:p>
          <w:p w:rsidR="009E0D67" w:rsidRDefault="009E0D67" w:rsidP="009E0D67">
            <w:pPr>
              <w:pStyle w:val="ListParagraph"/>
              <w:numPr>
                <w:ilvl w:val="0"/>
                <w:numId w:val="6"/>
              </w:numPr>
              <w:ind w:hanging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Garšaugu ekstrakti jaunu kartupeļu produktu izstrādē</w:t>
            </w:r>
          </w:p>
          <w:p w:rsidR="009E0D67" w:rsidRDefault="009E0D67" w:rsidP="009E0D67">
            <w:pPr>
              <w:pStyle w:val="ListParagraph"/>
              <w:numPr>
                <w:ilvl w:val="0"/>
                <w:numId w:val="6"/>
              </w:numPr>
              <w:ind w:hanging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9E0D67">
              <w:rPr>
                <w:rFonts w:ascii="Times New Roman" w:hAnsi="Times New Roman" w:cs="Times New Roman"/>
                <w:sz w:val="18"/>
                <w:szCs w:val="18"/>
              </w:rPr>
              <w:t>Dārzeņu piemērotība</w:t>
            </w:r>
            <w:r w:rsidR="005663DF">
              <w:rPr>
                <w:rFonts w:ascii="Times New Roman" w:hAnsi="Times New Roman" w:cs="Times New Roman"/>
                <w:sz w:val="18"/>
                <w:szCs w:val="18"/>
              </w:rPr>
              <w:t xml:space="preserve"> makaronu izstrādei</w:t>
            </w:r>
          </w:p>
          <w:p w:rsidR="005663DF" w:rsidRPr="009E0D67" w:rsidRDefault="005663DF" w:rsidP="005663DF">
            <w:pPr>
              <w:pStyle w:val="ListParagraph"/>
              <w:numPr>
                <w:ilvl w:val="0"/>
                <w:numId w:val="6"/>
              </w:numPr>
              <w:ind w:hanging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5663D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Laktozes satura samazināšana jogurtā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ar enzīma palīdzību</w:t>
            </w:r>
          </w:p>
        </w:tc>
        <w:tc>
          <w:tcPr>
            <w:tcW w:w="1770" w:type="pct"/>
            <w:vAlign w:val="center"/>
          </w:tcPr>
          <w:p w:rsidR="009E0D67" w:rsidRDefault="009E0D67" w:rsidP="005A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 xml:space="preserve">U Pārtikas tehnoloģijas fakultāte </w:t>
            </w:r>
          </w:p>
          <w:p w:rsidR="009E0D67" w:rsidRDefault="009E0D67" w:rsidP="005A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D67" w:rsidRDefault="009E0D67" w:rsidP="005A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 xml:space="preserve">Dr.sc.ing.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416B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Ķince</w:t>
            </w:r>
            <w:proofErr w:type="spellEnd"/>
          </w:p>
          <w:p w:rsidR="009E0D67" w:rsidRDefault="009E0D67" w:rsidP="005A4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Mg.sc.ing</w:t>
            </w:r>
            <w:proofErr w:type="spellEnd"/>
            <w:r w:rsidRPr="005A494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416B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Sazonova</w:t>
            </w:r>
            <w:proofErr w:type="spellEnd"/>
          </w:p>
          <w:p w:rsidR="009E0D67" w:rsidRDefault="009E0D67" w:rsidP="005A4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Mg.sc.ing</w:t>
            </w:r>
            <w:proofErr w:type="spellEnd"/>
            <w:r w:rsidRPr="005A494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416B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Liepa</w:t>
            </w:r>
          </w:p>
          <w:p w:rsidR="00DB36A9" w:rsidRDefault="009E0D67" w:rsidP="005A4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 xml:space="preserve">Dr.sc.ing. </w:t>
            </w:r>
            <w:proofErr w:type="spellStart"/>
            <w:r w:rsidR="00416B23">
              <w:rPr>
                <w:rFonts w:ascii="Times New Roman" w:hAnsi="Times New Roman" w:cs="Times New Roman"/>
                <w:b/>
                <w:sz w:val="18"/>
                <w:szCs w:val="18"/>
              </w:rPr>
              <w:t>I.</w:t>
            </w:r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Gedrovica</w:t>
            </w:r>
            <w:proofErr w:type="spellEnd"/>
            <w:r w:rsidR="00DB36A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9E0D67" w:rsidRDefault="00DB36A9" w:rsidP="005A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6A9">
              <w:rPr>
                <w:rFonts w:ascii="Times New Roman" w:hAnsi="Times New Roman" w:cs="Times New Roman"/>
                <w:sz w:val="18"/>
                <w:szCs w:val="18"/>
              </w:rPr>
              <w:t>Dr.sc.ing.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L.Skudra</w:t>
            </w:r>
          </w:p>
          <w:p w:rsidR="009E0D67" w:rsidRDefault="009E0D67" w:rsidP="005A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 xml:space="preserve">Dr.sc.ing. </w:t>
            </w:r>
            <w:r w:rsidR="00416B23">
              <w:rPr>
                <w:rFonts w:ascii="Times New Roman" w:hAnsi="Times New Roman" w:cs="Times New Roman"/>
                <w:b/>
                <w:sz w:val="18"/>
                <w:szCs w:val="18"/>
              </w:rPr>
              <w:t>L.</w:t>
            </w:r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Prieciņa</w:t>
            </w:r>
          </w:p>
          <w:p w:rsidR="009E0D67" w:rsidRDefault="009E0D67" w:rsidP="005A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 xml:space="preserve">Dr.sc.ing. </w:t>
            </w:r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 w:rsidR="00416B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Krūma</w:t>
            </w:r>
          </w:p>
          <w:p w:rsidR="005663DF" w:rsidRDefault="009E0D67" w:rsidP="009E0D67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 xml:space="preserve">Dr.sc.ing. </w:t>
            </w:r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416B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Kļava</w:t>
            </w:r>
          </w:p>
          <w:p w:rsidR="009E0D67" w:rsidRPr="005A4944" w:rsidRDefault="005663DF" w:rsidP="009E0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45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Dr.sc.ing. </w:t>
            </w:r>
            <w:r w:rsidRPr="00A3645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J.Zagorska</w:t>
            </w:r>
            <w:r w:rsidRPr="00A3645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A3645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I.Rutka</w:t>
            </w:r>
            <w:r w:rsidRPr="00A3645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Dr.sc.ing. </w:t>
            </w:r>
            <w:proofErr w:type="spellStart"/>
            <w:r w:rsidRPr="00A3645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I.Cinkmanis</w:t>
            </w:r>
            <w:proofErr w:type="spellEnd"/>
            <w:r w:rsidRPr="00A3645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</w:p>
        </w:tc>
      </w:tr>
      <w:tr w:rsidR="00B76D46" w:rsidRPr="005A4944" w:rsidTr="002F03C5">
        <w:trPr>
          <w:gridBefore w:val="1"/>
          <w:gridAfter w:val="1"/>
          <w:wBefore w:w="129" w:type="pct"/>
          <w:wAfter w:w="242" w:type="pct"/>
          <w:trHeight w:val="397"/>
        </w:trPr>
        <w:tc>
          <w:tcPr>
            <w:tcW w:w="596" w:type="pct"/>
            <w:gridSpan w:val="2"/>
            <w:vAlign w:val="center"/>
          </w:tcPr>
          <w:p w:rsidR="00B76D46" w:rsidRPr="005A4944" w:rsidRDefault="002B6B80" w:rsidP="00566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E0D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63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– 13:</w:t>
            </w:r>
            <w:r w:rsidR="005663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3" w:type="pct"/>
            <w:gridSpan w:val="4"/>
            <w:vAlign w:val="center"/>
          </w:tcPr>
          <w:p w:rsidR="00B76D46" w:rsidRPr="005A4944" w:rsidRDefault="009E0D67" w:rsidP="005A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Ābolu, burkānu un ķirbju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spiedpalieku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izmantošanas iespējas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ekstrudētos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produktos</w:t>
            </w:r>
          </w:p>
        </w:tc>
        <w:tc>
          <w:tcPr>
            <w:tcW w:w="1770" w:type="pct"/>
            <w:vAlign w:val="center"/>
          </w:tcPr>
          <w:p w:rsidR="00B76D46" w:rsidRPr="005A4944" w:rsidRDefault="009E0D67" w:rsidP="00416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Mg.sc.ing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E0D67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416B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E0D67">
              <w:rPr>
                <w:rFonts w:ascii="Times New Roman" w:hAnsi="Times New Roman" w:cs="Times New Roman"/>
                <w:b/>
                <w:sz w:val="18"/>
                <w:szCs w:val="18"/>
              </w:rPr>
              <w:t>Konrāde</w:t>
            </w:r>
            <w:proofErr w:type="spellEnd"/>
            <w:r w:rsidR="005663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663DF" w:rsidRPr="005663DF">
              <w:rPr>
                <w:rFonts w:ascii="Times New Roman" w:hAnsi="Times New Roman" w:cs="Times New Roman"/>
                <w:sz w:val="18"/>
                <w:szCs w:val="18"/>
              </w:rPr>
              <w:t>LLU, P</w:t>
            </w:r>
            <w:r w:rsidR="00416B23">
              <w:rPr>
                <w:rFonts w:ascii="Times New Roman" w:hAnsi="Times New Roman" w:cs="Times New Roman"/>
                <w:sz w:val="18"/>
                <w:szCs w:val="18"/>
              </w:rPr>
              <w:t xml:space="preserve">ārtikas </w:t>
            </w:r>
            <w:proofErr w:type="spellStart"/>
            <w:r w:rsidR="00416B23">
              <w:rPr>
                <w:rFonts w:ascii="Times New Roman" w:hAnsi="Times New Roman" w:cs="Times New Roman"/>
                <w:sz w:val="18"/>
                <w:szCs w:val="18"/>
              </w:rPr>
              <w:t>tehnoloģijasfakultāte</w:t>
            </w:r>
            <w:proofErr w:type="spellEnd"/>
          </w:p>
        </w:tc>
      </w:tr>
      <w:tr w:rsidR="008504C0" w:rsidRPr="005A4944" w:rsidTr="002F03C5">
        <w:trPr>
          <w:gridBefore w:val="1"/>
          <w:gridAfter w:val="1"/>
          <w:wBefore w:w="129" w:type="pct"/>
          <w:wAfter w:w="242" w:type="pct"/>
          <w:trHeight w:val="397"/>
        </w:trPr>
        <w:tc>
          <w:tcPr>
            <w:tcW w:w="596" w:type="pct"/>
            <w:gridSpan w:val="2"/>
            <w:vAlign w:val="center"/>
          </w:tcPr>
          <w:p w:rsidR="008504C0" w:rsidRPr="005A4944" w:rsidRDefault="002B6B80" w:rsidP="00566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</w:t>
            </w:r>
            <w:r w:rsidR="005663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– 13:</w:t>
            </w:r>
            <w:r w:rsidR="005663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3" w:type="pct"/>
            <w:gridSpan w:val="4"/>
            <w:vAlign w:val="center"/>
          </w:tcPr>
          <w:p w:rsidR="008504C0" w:rsidRPr="005A4944" w:rsidRDefault="003F4F6A" w:rsidP="001A2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F6A">
              <w:rPr>
                <w:rFonts w:ascii="Times New Roman" w:hAnsi="Times New Roman" w:cs="Times New Roman"/>
                <w:sz w:val="18"/>
                <w:szCs w:val="18"/>
              </w:rPr>
              <w:t xml:space="preserve">Reducēta </w:t>
            </w:r>
            <w:proofErr w:type="spellStart"/>
            <w:r w:rsidRPr="003F4F6A">
              <w:rPr>
                <w:rFonts w:ascii="Times New Roman" w:hAnsi="Times New Roman" w:cs="Times New Roman"/>
                <w:sz w:val="18"/>
                <w:szCs w:val="18"/>
              </w:rPr>
              <w:t>proteomaE.coli</w:t>
            </w:r>
            <w:proofErr w:type="spellEnd"/>
            <w:r w:rsidRPr="003F4F6A">
              <w:rPr>
                <w:rFonts w:ascii="Times New Roman" w:hAnsi="Times New Roman" w:cs="Times New Roman"/>
                <w:sz w:val="18"/>
                <w:szCs w:val="18"/>
              </w:rPr>
              <w:t xml:space="preserve"> šasijas celmu projektēšana proteīnu ražošanai izmantojot modelēšanu ar daudzdimensiju ierobežojumiem </w:t>
            </w:r>
            <w:r w:rsidR="00FE3E83" w:rsidRPr="005A49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A2EEC">
              <w:rPr>
                <w:rFonts w:ascii="Times New Roman" w:hAnsi="Times New Roman" w:cs="Times New Roman"/>
                <w:sz w:val="18"/>
                <w:szCs w:val="18"/>
              </w:rPr>
              <w:t>LEANPROT</w:t>
            </w:r>
            <w:r w:rsidR="00FE3E83" w:rsidRPr="005A49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70" w:type="pct"/>
            <w:vAlign w:val="center"/>
          </w:tcPr>
          <w:p w:rsidR="008504C0" w:rsidRPr="005A4944" w:rsidRDefault="003F4F6A" w:rsidP="00A36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PHD </w:t>
            </w:r>
            <w:r w:rsidR="00A36456">
              <w:rPr>
                <w:rFonts w:ascii="Times New Roman" w:hAnsi="Times New Roman"/>
                <w:b/>
                <w:sz w:val="18"/>
                <w:szCs w:val="18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Morell</w:t>
            </w:r>
            <w:r>
              <w:rPr>
                <w:rFonts w:ascii="Times New Roman" w:hAnsi="Times New Roman"/>
                <w:sz w:val="18"/>
                <w:szCs w:val="18"/>
              </w:rPr>
              <w:t>,PHD</w:t>
            </w:r>
            <w:r w:rsidR="00A36456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proofErr w:type="spellEnd"/>
            <w:r w:rsidR="00A36456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Seiman</w:t>
            </w:r>
            <w:r>
              <w:rPr>
                <w:rFonts w:ascii="Times New Roman" w:hAnsi="Times New Roman"/>
                <w:sz w:val="18"/>
                <w:szCs w:val="18"/>
              </w:rPr>
              <w:t>,Dr.sc.ing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A36456">
              <w:rPr>
                <w:rFonts w:ascii="Times New Roman" w:hAnsi="Times New Roman"/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Pentjuss</w:t>
            </w:r>
            <w:r>
              <w:rPr>
                <w:rFonts w:ascii="Times New Roman" w:hAnsi="Times New Roman"/>
                <w:sz w:val="18"/>
                <w:szCs w:val="18"/>
              </w:rPr>
              <w:t>,Dr.sc.ing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A36456">
              <w:rPr>
                <w:rFonts w:ascii="Times New Roman" w:hAnsi="Times New Roman"/>
                <w:b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Stalidzans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PHD</w:t>
            </w:r>
            <w:r w:rsidR="00A36456">
              <w:rPr>
                <w:rFonts w:ascii="Times New Roman" w:hAnsi="Times New Roman"/>
                <w:b/>
                <w:sz w:val="18"/>
                <w:szCs w:val="18"/>
              </w:rPr>
              <w:t xml:space="preserve">R.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Vilu.</w:t>
            </w:r>
          </w:p>
        </w:tc>
      </w:tr>
      <w:tr w:rsidR="00A335D8" w:rsidRPr="005A4944" w:rsidTr="002F03C5">
        <w:trPr>
          <w:gridBefore w:val="1"/>
          <w:gridAfter w:val="1"/>
          <w:wBefore w:w="129" w:type="pct"/>
          <w:wAfter w:w="242" w:type="pct"/>
          <w:trHeight w:val="397"/>
        </w:trPr>
        <w:tc>
          <w:tcPr>
            <w:tcW w:w="596" w:type="pct"/>
            <w:gridSpan w:val="2"/>
            <w:vAlign w:val="center"/>
          </w:tcPr>
          <w:p w:rsidR="00A335D8" w:rsidRPr="005A4944" w:rsidRDefault="002B6B80" w:rsidP="00566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</w:t>
            </w:r>
            <w:r w:rsidR="005663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– 13:</w:t>
            </w:r>
            <w:r w:rsidR="005663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3" w:type="pct"/>
            <w:gridSpan w:val="4"/>
            <w:vAlign w:val="center"/>
          </w:tcPr>
          <w:p w:rsidR="00A335D8" w:rsidRPr="005A4944" w:rsidRDefault="00E1789D" w:rsidP="005A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Eiropas Biznesa atbalsta tīkls Latvijā – starptautiskais tehnoloģiju mārketings zinātnes un uzņēmējdarbības sadarbības veicināšan</w:t>
            </w:r>
            <w:r w:rsidR="005A4944" w:rsidRPr="005A4944">
              <w:rPr>
                <w:rFonts w:ascii="Times New Roman" w:hAnsi="Times New Roman" w:cs="Times New Roman"/>
                <w:sz w:val="18"/>
                <w:szCs w:val="18"/>
              </w:rPr>
              <w:t>ai</w:t>
            </w:r>
          </w:p>
        </w:tc>
        <w:tc>
          <w:tcPr>
            <w:tcW w:w="1770" w:type="pct"/>
            <w:vAlign w:val="center"/>
          </w:tcPr>
          <w:p w:rsidR="002B6B80" w:rsidRDefault="002B6B80" w:rsidP="002B6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Dz</w:t>
            </w:r>
            <w:r w:rsidR="00416B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Švarcbaha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A4944"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="00416B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5A4944"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Vīksna</w:t>
            </w:r>
            <w:r w:rsidR="005A4944" w:rsidRPr="005A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335D8" w:rsidRPr="005A4944" w:rsidRDefault="00E1789D" w:rsidP="002B6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Latvijas Tehnoloģiskais</w:t>
            </w:r>
            <w:r w:rsidR="00744B3D">
              <w:rPr>
                <w:rFonts w:ascii="Times New Roman" w:hAnsi="Times New Roman" w:cs="Times New Roman"/>
                <w:sz w:val="18"/>
                <w:szCs w:val="18"/>
              </w:rPr>
              <w:t xml:space="preserve"> centrs</w:t>
            </w:r>
          </w:p>
        </w:tc>
        <w:bookmarkStart w:id="0" w:name="_GoBack"/>
        <w:bookmarkEnd w:id="0"/>
      </w:tr>
      <w:tr w:rsidR="00A335D8" w:rsidRPr="005A4944" w:rsidTr="002F03C5">
        <w:trPr>
          <w:gridBefore w:val="1"/>
          <w:gridAfter w:val="1"/>
          <w:wBefore w:w="129" w:type="pct"/>
          <w:wAfter w:w="242" w:type="pct"/>
          <w:trHeight w:val="397"/>
        </w:trPr>
        <w:tc>
          <w:tcPr>
            <w:tcW w:w="596" w:type="pct"/>
            <w:gridSpan w:val="2"/>
            <w:vAlign w:val="center"/>
          </w:tcPr>
          <w:p w:rsidR="00A335D8" w:rsidRPr="005A4944" w:rsidRDefault="002B6B80" w:rsidP="00566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</w:t>
            </w:r>
            <w:r w:rsidR="005663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– 13:</w:t>
            </w:r>
            <w:r w:rsidR="005663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3" w:type="pct"/>
            <w:gridSpan w:val="4"/>
            <w:vAlign w:val="center"/>
          </w:tcPr>
          <w:p w:rsidR="00A335D8" w:rsidRPr="005A4944" w:rsidRDefault="00A335D8" w:rsidP="005A49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A494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Zināšanas par pārtiku – visa mūža garumā</w:t>
            </w:r>
          </w:p>
        </w:tc>
        <w:tc>
          <w:tcPr>
            <w:tcW w:w="1770" w:type="pct"/>
            <w:vAlign w:val="center"/>
          </w:tcPr>
          <w:p w:rsidR="00A335D8" w:rsidRPr="005A4944" w:rsidRDefault="00C914DD" w:rsidP="00EF32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 xml:space="preserve">Dr.sc.ing. </w:t>
            </w:r>
            <w:proofErr w:type="spellStart"/>
            <w:r w:rsidR="00A335D8" w:rsidRPr="005A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D.Kļava</w:t>
            </w:r>
            <w:r w:rsidR="005A4944" w:rsidRPr="005A494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</w:t>
            </w:r>
            <w:r w:rsidR="00650F97" w:rsidRPr="00650F97">
              <w:rPr>
                <w:rFonts w:ascii="Times New Roman" w:hAnsi="Times New Roman" w:cs="Times New Roman"/>
                <w:sz w:val="18"/>
                <w:szCs w:val="18"/>
              </w:rPr>
              <w:t>Mg</w:t>
            </w:r>
            <w:r w:rsidRPr="00650F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50F97" w:rsidRPr="00650F97">
              <w:rPr>
                <w:rFonts w:ascii="Times New Roman" w:hAnsi="Times New Roman" w:cs="Times New Roman"/>
                <w:sz w:val="18"/>
                <w:szCs w:val="18"/>
              </w:rPr>
              <w:t>paed</w:t>
            </w:r>
            <w:r w:rsidRPr="00650F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335D8" w:rsidRPr="005A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A</w:t>
            </w:r>
            <w:proofErr w:type="spellEnd"/>
            <w:r w:rsidR="00A335D8" w:rsidRPr="005A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="00A335D8" w:rsidRPr="005A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Bērziņa</w:t>
            </w:r>
            <w:r w:rsidR="005A4944" w:rsidRPr="005A494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</w:t>
            </w:r>
            <w:r w:rsidR="00650F97">
              <w:rPr>
                <w:rFonts w:ascii="Times New Roman" w:hAnsi="Times New Roman" w:cs="Times New Roman"/>
                <w:sz w:val="18"/>
                <w:szCs w:val="18"/>
              </w:rPr>
              <w:t>Mg.paed</w:t>
            </w:r>
            <w:proofErr w:type="spellEnd"/>
            <w:r w:rsidRPr="005A494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A335D8" w:rsidRPr="005A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I.Švāne</w:t>
            </w:r>
            <w:r w:rsidR="00EF324A" w:rsidRPr="00EF324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LLU</w:t>
            </w:r>
            <w:proofErr w:type="spellEnd"/>
            <w:r w:rsidR="00EF324A" w:rsidRPr="00EF324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Pārtikas tehnoloģijas fakultāte</w:t>
            </w:r>
            <w:r w:rsidR="00EF324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un Mūžizglītības centrs</w:t>
            </w:r>
          </w:p>
        </w:tc>
      </w:tr>
      <w:tr w:rsidR="00A335D8" w:rsidRPr="005A4944" w:rsidTr="002F03C5">
        <w:trPr>
          <w:gridBefore w:val="1"/>
          <w:gridAfter w:val="1"/>
          <w:wBefore w:w="129" w:type="pct"/>
          <w:wAfter w:w="242" w:type="pct"/>
          <w:trHeight w:val="397"/>
        </w:trPr>
        <w:tc>
          <w:tcPr>
            <w:tcW w:w="596" w:type="pct"/>
            <w:gridSpan w:val="2"/>
            <w:vAlign w:val="center"/>
          </w:tcPr>
          <w:p w:rsidR="00A335D8" w:rsidRPr="005A4944" w:rsidRDefault="002B6B80" w:rsidP="00566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</w:t>
            </w:r>
            <w:r w:rsidR="005663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– 1</w:t>
            </w:r>
            <w:r w:rsidR="005663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63D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263" w:type="pct"/>
            <w:gridSpan w:val="4"/>
            <w:vAlign w:val="center"/>
          </w:tcPr>
          <w:p w:rsidR="00A335D8" w:rsidRPr="005A4944" w:rsidRDefault="00A335D8" w:rsidP="005A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LLUPTF Zinātnieku un uzņēmēju sadarbības modeļi – veiksmīgas sadarbības realizācijai</w:t>
            </w:r>
          </w:p>
        </w:tc>
        <w:tc>
          <w:tcPr>
            <w:tcW w:w="1770" w:type="pct"/>
            <w:vAlign w:val="center"/>
          </w:tcPr>
          <w:p w:rsidR="005A4944" w:rsidRPr="005A4944" w:rsidRDefault="00C94874" w:rsidP="005A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 xml:space="preserve">Dr.sc.ing. </w:t>
            </w:r>
            <w:r w:rsidR="00A335D8"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S. Muižniece-Brasava</w:t>
            </w:r>
            <w:r w:rsidR="00A335D8" w:rsidRPr="005A49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335D8" w:rsidRPr="005A4944" w:rsidRDefault="00A335D8" w:rsidP="005A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LLU Tehnoloģiju un zināšanu pārneses nodaļa</w:t>
            </w:r>
          </w:p>
        </w:tc>
      </w:tr>
      <w:tr w:rsidR="00A335D8" w:rsidRPr="005A4944" w:rsidTr="002F03C5">
        <w:trPr>
          <w:gridBefore w:val="1"/>
          <w:gridAfter w:val="1"/>
          <w:wBefore w:w="129" w:type="pct"/>
          <w:wAfter w:w="242" w:type="pct"/>
          <w:trHeight w:val="397"/>
        </w:trPr>
        <w:tc>
          <w:tcPr>
            <w:tcW w:w="596" w:type="pct"/>
            <w:gridSpan w:val="2"/>
            <w:vAlign w:val="center"/>
          </w:tcPr>
          <w:p w:rsidR="00A335D8" w:rsidRPr="005A4944" w:rsidRDefault="002B6B80" w:rsidP="00566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63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63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– 14:</w:t>
            </w:r>
            <w:r w:rsidR="005663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0F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3" w:type="pct"/>
            <w:gridSpan w:val="4"/>
            <w:vAlign w:val="center"/>
          </w:tcPr>
          <w:p w:rsidR="00A335D8" w:rsidRPr="005A4944" w:rsidRDefault="00A335D8" w:rsidP="001A2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 xml:space="preserve">Jaunu strukturētas zivju masasproduktu izstrāde. Strukturētas zivju masas (farša) ražošana no Baltijas jūras zivīm un tā izmantošana zivju </w:t>
            </w:r>
            <w:proofErr w:type="spellStart"/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produktos</w:t>
            </w:r>
            <w:r w:rsidR="001A2EEC">
              <w:rPr>
                <w:rFonts w:ascii="Times New Roman" w:hAnsi="Times New Roman" w:cs="Times New Roman"/>
                <w:sz w:val="18"/>
                <w:szCs w:val="18"/>
              </w:rPr>
              <w:t>,Nr</w:t>
            </w:r>
            <w:proofErr w:type="spellEnd"/>
            <w:r w:rsidR="00744B3D">
              <w:rPr>
                <w:rFonts w:ascii="Times New Roman" w:hAnsi="Times New Roman" w:cs="Times New Roman"/>
                <w:sz w:val="18"/>
                <w:szCs w:val="18"/>
              </w:rPr>
              <w:t>: 16-00-F01101-000005</w:t>
            </w:r>
          </w:p>
        </w:tc>
        <w:tc>
          <w:tcPr>
            <w:tcW w:w="1770" w:type="pct"/>
            <w:vAlign w:val="center"/>
          </w:tcPr>
          <w:p w:rsidR="00A335D8" w:rsidRPr="005A4944" w:rsidRDefault="006813CF" w:rsidP="00DB3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 xml:space="preserve">Dr.sc.ing. </w:t>
            </w:r>
            <w:r w:rsidR="00650F97" w:rsidRPr="00650F97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416B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50F97" w:rsidRPr="00650F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Muižniece-</w:t>
            </w:r>
            <w:proofErr w:type="spellStart"/>
            <w:r w:rsidR="00650F97" w:rsidRPr="00650F97">
              <w:rPr>
                <w:rFonts w:ascii="Times New Roman" w:hAnsi="Times New Roman" w:cs="Times New Roman"/>
                <w:b/>
                <w:sz w:val="18"/>
                <w:szCs w:val="18"/>
              </w:rPr>
              <w:t>Brasava</w:t>
            </w:r>
            <w:proofErr w:type="spellEnd"/>
            <w:r w:rsidR="00650F97">
              <w:rPr>
                <w:rFonts w:ascii="Times New Roman" w:hAnsi="Times New Roman" w:cs="Times New Roman"/>
                <w:sz w:val="18"/>
                <w:szCs w:val="18"/>
              </w:rPr>
              <w:t xml:space="preserve">, Dr.sc.ing. </w:t>
            </w:r>
            <w:proofErr w:type="spellStart"/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416B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A4944">
              <w:rPr>
                <w:rFonts w:ascii="Times New Roman" w:hAnsi="Times New Roman" w:cs="Times New Roman"/>
                <w:b/>
                <w:sz w:val="18"/>
                <w:szCs w:val="18"/>
              </w:rPr>
              <w:t>Ciproviča</w:t>
            </w:r>
            <w:proofErr w:type="spellEnd"/>
            <w:r w:rsidRPr="005A49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650F97">
              <w:rPr>
                <w:rFonts w:ascii="Times New Roman" w:hAnsi="Times New Roman" w:cs="Times New Roman"/>
                <w:sz w:val="18"/>
                <w:szCs w:val="18"/>
              </w:rPr>
              <w:t>Dr.sc.ing</w:t>
            </w:r>
            <w:r w:rsidR="00650F97" w:rsidRPr="00650F9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416B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50F97">
              <w:rPr>
                <w:rFonts w:ascii="Times New Roman" w:hAnsi="Times New Roman" w:cs="Times New Roman"/>
                <w:b/>
                <w:sz w:val="18"/>
                <w:szCs w:val="18"/>
              </w:rPr>
              <w:t>Ķ</w:t>
            </w:r>
            <w:r w:rsidR="00650F97" w:rsidRPr="00650F97">
              <w:rPr>
                <w:rFonts w:ascii="Times New Roman" w:hAnsi="Times New Roman" w:cs="Times New Roman"/>
                <w:b/>
                <w:sz w:val="18"/>
                <w:szCs w:val="18"/>
              </w:rPr>
              <w:t>ince</w:t>
            </w:r>
            <w:proofErr w:type="spellEnd"/>
            <w:r w:rsidR="00650F97">
              <w:rPr>
                <w:rFonts w:ascii="Times New Roman" w:hAnsi="Times New Roman" w:cs="Times New Roman"/>
                <w:sz w:val="18"/>
                <w:szCs w:val="18"/>
              </w:rPr>
              <w:t xml:space="preserve">, Dr.sc.ing. </w:t>
            </w:r>
            <w:proofErr w:type="spellStart"/>
            <w:r w:rsidR="00650F97" w:rsidRPr="00650F97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416B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50F97" w:rsidRPr="00650F97">
              <w:rPr>
                <w:rFonts w:ascii="Times New Roman" w:hAnsi="Times New Roman" w:cs="Times New Roman"/>
                <w:b/>
                <w:sz w:val="18"/>
                <w:szCs w:val="18"/>
              </w:rPr>
              <w:t>Šabovics</w:t>
            </w:r>
            <w:proofErr w:type="spellEnd"/>
            <w:r w:rsidR="005663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663DF" w:rsidRPr="005663DF">
              <w:rPr>
                <w:rFonts w:ascii="Times New Roman" w:hAnsi="Times New Roman" w:cs="Times New Roman"/>
                <w:sz w:val="18"/>
                <w:szCs w:val="18"/>
              </w:rPr>
              <w:t>Dr.sc.ing.</w:t>
            </w:r>
            <w:r w:rsidR="005663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</w:t>
            </w:r>
            <w:r w:rsidR="00416B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5663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Grāmatiņa</w:t>
            </w:r>
            <w:r w:rsidR="00DB36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DB36A9" w:rsidRPr="00DB36A9">
              <w:rPr>
                <w:rFonts w:ascii="Times New Roman" w:hAnsi="Times New Roman" w:cs="Times New Roman"/>
                <w:sz w:val="18"/>
                <w:szCs w:val="18"/>
              </w:rPr>
              <w:t>Dr.oec.</w:t>
            </w:r>
            <w:r w:rsidR="00DB36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B36A9">
              <w:rPr>
                <w:rFonts w:ascii="Times New Roman" w:hAnsi="Times New Roman" w:cs="Times New Roman"/>
                <w:b/>
                <w:sz w:val="18"/>
                <w:szCs w:val="18"/>
              </w:rPr>
              <w:t>Irina</w:t>
            </w:r>
            <w:proofErr w:type="spellEnd"/>
            <w:r w:rsidR="00DB36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B36A9">
              <w:rPr>
                <w:rFonts w:ascii="Times New Roman" w:hAnsi="Times New Roman" w:cs="Times New Roman"/>
                <w:b/>
                <w:sz w:val="18"/>
                <w:szCs w:val="18"/>
              </w:rPr>
              <w:t>Pilvere</w:t>
            </w:r>
            <w:proofErr w:type="spellEnd"/>
            <w:r w:rsidR="00DB36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A4944" w:rsidRPr="005A4944">
              <w:rPr>
                <w:rFonts w:ascii="Times New Roman" w:hAnsi="Times New Roman" w:cs="Times New Roman"/>
                <w:sz w:val="18"/>
                <w:szCs w:val="18"/>
              </w:rPr>
              <w:t>LLU</w:t>
            </w:r>
            <w:r w:rsidR="00DB36A9">
              <w:rPr>
                <w:rFonts w:ascii="Times New Roman" w:hAnsi="Times New Roman" w:cs="Times New Roman"/>
                <w:sz w:val="18"/>
                <w:szCs w:val="18"/>
              </w:rPr>
              <w:t>PTF un ESAF</w:t>
            </w:r>
          </w:p>
        </w:tc>
      </w:tr>
      <w:tr w:rsidR="002F03C5" w:rsidRPr="005A4944" w:rsidTr="002F03C5">
        <w:trPr>
          <w:gridBefore w:val="1"/>
          <w:gridAfter w:val="1"/>
          <w:wBefore w:w="129" w:type="pct"/>
          <w:wAfter w:w="242" w:type="pct"/>
          <w:trHeight w:val="397"/>
        </w:trPr>
        <w:tc>
          <w:tcPr>
            <w:tcW w:w="596" w:type="pct"/>
            <w:gridSpan w:val="2"/>
            <w:vAlign w:val="center"/>
          </w:tcPr>
          <w:p w:rsidR="002F03C5" w:rsidRPr="005A4944" w:rsidRDefault="002F03C5" w:rsidP="00566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14:</w:t>
            </w:r>
            <w:r w:rsidR="005663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>0 – 14:</w:t>
            </w:r>
            <w:r w:rsidR="005663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3" w:type="pct"/>
            <w:gridSpan w:val="5"/>
            <w:vAlign w:val="center"/>
          </w:tcPr>
          <w:p w:rsidR="002F03C5" w:rsidRPr="005A4944" w:rsidRDefault="002F03C5" w:rsidP="000A0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713">
              <w:rPr>
                <w:rFonts w:ascii="Times New Roman" w:hAnsi="Times New Roman" w:cs="Times New Roman"/>
                <w:b/>
                <w:sz w:val="18"/>
                <w:szCs w:val="18"/>
              </w:rPr>
              <w:t>Inovatīvo produktu</w:t>
            </w:r>
            <w:r w:rsidR="000A07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(strukturētas zivju </w:t>
            </w:r>
            <w:r w:rsidR="000A0713" w:rsidRPr="000A0713">
              <w:rPr>
                <w:rFonts w:ascii="Times New Roman" w:hAnsi="Times New Roman" w:cs="Times New Roman"/>
                <w:i/>
                <w:sz w:val="18"/>
                <w:szCs w:val="18"/>
              </w:rPr>
              <w:t>masas produkti, pā</w:t>
            </w:r>
            <w:r w:rsidR="000A0713">
              <w:rPr>
                <w:rFonts w:ascii="Times New Roman" w:hAnsi="Times New Roman" w:cs="Times New Roman"/>
                <w:i/>
                <w:sz w:val="18"/>
                <w:szCs w:val="18"/>
              </w:rPr>
              <w:t>k</w:t>
            </w:r>
            <w:r w:rsidR="000A0713" w:rsidRPr="000A0713">
              <w:rPr>
                <w:rFonts w:ascii="Times New Roman" w:hAnsi="Times New Roman" w:cs="Times New Roman"/>
                <w:i/>
                <w:sz w:val="18"/>
                <w:szCs w:val="18"/>
              </w:rPr>
              <w:t>šaugu produkti, u.c.).</w:t>
            </w:r>
            <w:r w:rsidRPr="00EF324A">
              <w:rPr>
                <w:rFonts w:ascii="Times New Roman" w:hAnsi="Times New Roman" w:cs="Times New Roman"/>
                <w:b/>
                <w:sz w:val="18"/>
                <w:szCs w:val="18"/>
              </w:rPr>
              <w:t>degustācija</w:t>
            </w:r>
            <w:r w:rsidRPr="005A49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A0713">
              <w:rPr>
                <w:rFonts w:ascii="Times New Roman" w:hAnsi="Times New Roman" w:cs="Times New Roman"/>
                <w:b/>
                <w:sz w:val="18"/>
                <w:szCs w:val="18"/>
              </w:rPr>
              <w:t>diskusijas un noslēgums</w:t>
            </w:r>
          </w:p>
        </w:tc>
      </w:tr>
      <w:tr w:rsidR="002F03C5" w:rsidTr="002F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604" w:type="pct"/>
            <w:gridSpan w:val="2"/>
            <w:vAlign w:val="center"/>
          </w:tcPr>
          <w:p w:rsidR="002F03C5" w:rsidRDefault="002F03C5" w:rsidP="003F0DE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659958" cy="577441"/>
                  <wp:effectExtent l="0" t="0" r="6985" b="0"/>
                  <wp:docPr id="9" name="Picture 9" descr="C:\Users\Sandra\Downloads\L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a\Downloads\LT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548" t="9112" r="7700" b="9112"/>
                          <a:stretch/>
                        </pic:blipFill>
                        <pic:spPr bwMode="auto">
                          <a:xfrm>
                            <a:off x="0" y="0"/>
                            <a:ext cx="663999" cy="58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pct"/>
            <w:gridSpan w:val="2"/>
            <w:vAlign w:val="center"/>
          </w:tcPr>
          <w:p w:rsidR="002F03C5" w:rsidRPr="00B46BC9" w:rsidRDefault="002F03C5" w:rsidP="003F0DEB">
            <w:pPr>
              <w:spacing w:before="120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619592" cy="576000"/>
                  <wp:effectExtent l="0" t="0" r="9525" b="0"/>
                  <wp:docPr id="11" name="Picture 11" descr="http://www.een.lv/files/een/resize/content-images/logos/EEN_logo_lv-200x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en.lv/files/een/resize/content-images/logos/EEN_logo_lv-200x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2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right w:val="single" w:sz="4" w:space="0" w:color="auto"/>
            </w:tcBorders>
            <w:vAlign w:val="center"/>
          </w:tcPr>
          <w:p w:rsidR="002F03C5" w:rsidRDefault="002F03C5" w:rsidP="003F0DE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842839" cy="542064"/>
                  <wp:effectExtent l="0" t="0" r="0" b="0"/>
                  <wp:docPr id="5" name="Picture 5" descr="Attēlu rezultāti vaicājumam “llu mūžizglītības centr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ēlu rezultāti vaicājumam “llu mūžizglītības centrs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3" cy="547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tcBorders>
              <w:left w:val="single" w:sz="4" w:space="0" w:color="auto"/>
            </w:tcBorders>
            <w:vAlign w:val="center"/>
          </w:tcPr>
          <w:p w:rsidR="002F03C5" w:rsidRDefault="002F03C5" w:rsidP="003F0DE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763326" cy="763326"/>
                  <wp:effectExtent l="0" t="0" r="0" b="0"/>
                  <wp:docPr id="7" name="Picture 7" descr="Attēlu rezultāti vaicājumam “latvijas maiznieku biedr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tēlu rezultāti vaicājumam “latvijas maiznieku biedr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404" cy="76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pct"/>
            <w:gridSpan w:val="3"/>
            <w:vAlign w:val="center"/>
          </w:tcPr>
          <w:p w:rsidR="002F03C5" w:rsidRDefault="002F03C5" w:rsidP="003F0DE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2304000" cy="396000"/>
                  <wp:effectExtent l="0" t="0" r="0" b="4445"/>
                  <wp:docPr id="14" name="Attēls 2" descr="eu-lipp.e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ttēls 2" descr="eu-lipp.emf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v-LV"/>
              </w:rPr>
              <w:drawing>
                <wp:inline distT="0" distB="0" distL="0" distR="0">
                  <wp:extent cx="531004" cy="432000"/>
                  <wp:effectExtent l="0" t="0" r="2540" b="6350"/>
                  <wp:docPr id="10" name="Picture 10" descr="Attēlu rezultāti vaicājumam “7 framework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7 framework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04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DEB" w:rsidTr="002F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4"/>
        </w:trPr>
        <w:tc>
          <w:tcPr>
            <w:tcW w:w="1159" w:type="pct"/>
            <w:gridSpan w:val="4"/>
            <w:vAlign w:val="center"/>
          </w:tcPr>
          <w:p w:rsidR="003F0DEB" w:rsidRPr="00147E26" w:rsidRDefault="003F0DEB" w:rsidP="00850323">
            <w:pPr>
              <w:jc w:val="center"/>
              <w:rPr>
                <w:noProof/>
                <w:sz w:val="12"/>
                <w:szCs w:val="12"/>
                <w:lang w:val="en-GB" w:eastAsia="en-GB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455089" cy="39115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834" t="17686" r="78154" b="75614"/>
                          <a:stretch/>
                        </pic:blipFill>
                        <pic:spPr bwMode="auto">
                          <a:xfrm>
                            <a:off x="0" y="0"/>
                            <a:ext cx="1498089" cy="402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pct"/>
            <w:gridSpan w:val="2"/>
            <w:vAlign w:val="center"/>
          </w:tcPr>
          <w:p w:rsidR="003F0DEB" w:rsidRDefault="003F0DEB" w:rsidP="0085032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531891" cy="333544"/>
                  <wp:effectExtent l="0" t="0" r="0" b="9525"/>
                  <wp:docPr id="12" name="Picture 12" descr="Attēlu rezultāti vaicājumam “ERASysAPP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ttēlu rezultāti vaicājumam “ERASysAPP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6373" b="26373"/>
                          <a:stretch/>
                        </pic:blipFill>
                        <pic:spPr bwMode="auto">
                          <a:xfrm>
                            <a:off x="0" y="0"/>
                            <a:ext cx="1554453" cy="3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pct"/>
            <w:gridSpan w:val="3"/>
            <w:vAlign w:val="center"/>
          </w:tcPr>
          <w:p w:rsidR="003F0DEB" w:rsidRPr="00147E26" w:rsidRDefault="00C125D5" w:rsidP="0085032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3286304" cy="620202"/>
                  <wp:effectExtent l="0" t="0" r="0" b="8890"/>
                  <wp:docPr id="2" name="Picture 2" descr="C:\Users\Sandra\Downloads\logo_precizē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a\Downloads\logo_precizē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594" cy="62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5AB" w:rsidRPr="008237EF" w:rsidRDefault="005D15AB" w:rsidP="008237EF">
      <w:pPr>
        <w:spacing w:after="0" w:line="240" w:lineRule="auto"/>
        <w:rPr>
          <w:sz w:val="4"/>
          <w:szCs w:val="4"/>
        </w:rPr>
      </w:pPr>
    </w:p>
    <w:sectPr w:rsidR="005D15AB" w:rsidRPr="008237EF" w:rsidSect="003F0DEB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2EE"/>
    <w:multiLevelType w:val="hybridMultilevel"/>
    <w:tmpl w:val="A8ECFB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C1368"/>
    <w:multiLevelType w:val="hybridMultilevel"/>
    <w:tmpl w:val="4D9A7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96424"/>
    <w:multiLevelType w:val="hybridMultilevel"/>
    <w:tmpl w:val="1BC82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220C82"/>
    <w:multiLevelType w:val="hybridMultilevel"/>
    <w:tmpl w:val="0752549C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806876"/>
    <w:multiLevelType w:val="hybridMultilevel"/>
    <w:tmpl w:val="4454D37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E2496"/>
    <w:multiLevelType w:val="hybridMultilevel"/>
    <w:tmpl w:val="76340E24"/>
    <w:lvl w:ilvl="0" w:tplc="AA7CE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641D"/>
    <w:rsid w:val="000016C9"/>
    <w:rsid w:val="00071579"/>
    <w:rsid w:val="00094EA8"/>
    <w:rsid w:val="000A0713"/>
    <w:rsid w:val="000C4C88"/>
    <w:rsid w:val="000D7240"/>
    <w:rsid w:val="001069FC"/>
    <w:rsid w:val="00147E26"/>
    <w:rsid w:val="0015541B"/>
    <w:rsid w:val="001A2EEC"/>
    <w:rsid w:val="001A6CC0"/>
    <w:rsid w:val="001C6010"/>
    <w:rsid w:val="001E25B6"/>
    <w:rsid w:val="00233039"/>
    <w:rsid w:val="0028641D"/>
    <w:rsid w:val="002B6B80"/>
    <w:rsid w:val="002F03C5"/>
    <w:rsid w:val="0036154E"/>
    <w:rsid w:val="003A6A0B"/>
    <w:rsid w:val="003A6C0C"/>
    <w:rsid w:val="003F0DEB"/>
    <w:rsid w:val="003F4F6A"/>
    <w:rsid w:val="004026B5"/>
    <w:rsid w:val="00416B23"/>
    <w:rsid w:val="004403DD"/>
    <w:rsid w:val="00440C7B"/>
    <w:rsid w:val="004B1127"/>
    <w:rsid w:val="004F42D1"/>
    <w:rsid w:val="00530674"/>
    <w:rsid w:val="00555155"/>
    <w:rsid w:val="00565CB7"/>
    <w:rsid w:val="005663DF"/>
    <w:rsid w:val="005734E8"/>
    <w:rsid w:val="005A335A"/>
    <w:rsid w:val="005A4944"/>
    <w:rsid w:val="005A5CE0"/>
    <w:rsid w:val="005D15AB"/>
    <w:rsid w:val="00614A90"/>
    <w:rsid w:val="00643A6B"/>
    <w:rsid w:val="00650704"/>
    <w:rsid w:val="00650F97"/>
    <w:rsid w:val="00666EFB"/>
    <w:rsid w:val="006760C6"/>
    <w:rsid w:val="006813CF"/>
    <w:rsid w:val="00727B76"/>
    <w:rsid w:val="00744B3D"/>
    <w:rsid w:val="00764AB8"/>
    <w:rsid w:val="0079244A"/>
    <w:rsid w:val="007C45C0"/>
    <w:rsid w:val="007E0706"/>
    <w:rsid w:val="00806245"/>
    <w:rsid w:val="00812960"/>
    <w:rsid w:val="008237EF"/>
    <w:rsid w:val="00827625"/>
    <w:rsid w:val="00827954"/>
    <w:rsid w:val="00850323"/>
    <w:rsid w:val="008504C0"/>
    <w:rsid w:val="00873F0E"/>
    <w:rsid w:val="008753C9"/>
    <w:rsid w:val="009D08BC"/>
    <w:rsid w:val="009E0D67"/>
    <w:rsid w:val="009E5E6D"/>
    <w:rsid w:val="00A12B15"/>
    <w:rsid w:val="00A335D8"/>
    <w:rsid w:val="00A36456"/>
    <w:rsid w:val="00B146A0"/>
    <w:rsid w:val="00B46BC9"/>
    <w:rsid w:val="00B76D46"/>
    <w:rsid w:val="00C10000"/>
    <w:rsid w:val="00C125D5"/>
    <w:rsid w:val="00C5715D"/>
    <w:rsid w:val="00C57ED5"/>
    <w:rsid w:val="00C6201B"/>
    <w:rsid w:val="00C655D6"/>
    <w:rsid w:val="00C914DD"/>
    <w:rsid w:val="00C94874"/>
    <w:rsid w:val="00CA3A82"/>
    <w:rsid w:val="00CA707B"/>
    <w:rsid w:val="00CE79EE"/>
    <w:rsid w:val="00D30609"/>
    <w:rsid w:val="00D73EC4"/>
    <w:rsid w:val="00D7793D"/>
    <w:rsid w:val="00DB36A9"/>
    <w:rsid w:val="00DB72CA"/>
    <w:rsid w:val="00DC1B6A"/>
    <w:rsid w:val="00E1789D"/>
    <w:rsid w:val="00E32FA6"/>
    <w:rsid w:val="00E84D65"/>
    <w:rsid w:val="00ED0092"/>
    <w:rsid w:val="00EF324A"/>
    <w:rsid w:val="00F71A4E"/>
    <w:rsid w:val="00FC6E3A"/>
    <w:rsid w:val="00FE3B0F"/>
    <w:rsid w:val="00FE3E83"/>
    <w:rsid w:val="00FF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D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1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D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1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Kruma</dc:creator>
  <cp:lastModifiedBy>Lana</cp:lastModifiedBy>
  <cp:revision>2</cp:revision>
  <cp:lastPrinted>2017-08-31T06:49:00Z</cp:lastPrinted>
  <dcterms:created xsi:type="dcterms:W3CDTF">2017-09-04T00:09:00Z</dcterms:created>
  <dcterms:modified xsi:type="dcterms:W3CDTF">2017-09-04T00:09:00Z</dcterms:modified>
</cp:coreProperties>
</file>